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a5"/>
        <w:tabs>
          <w:tab w:val="right" w:pos="9639"/>
        </w:tabs>
        <w:rPr>
          <w:noProof w:val="0"/>
          <w:sz w:val="24"/>
          <w:szCs w:val="24"/>
        </w:rPr>
      </w:pPr>
    </w:p>
    <w:p w14:paraId="7FB22F0F" w14:textId="16B81323" w:rsidR="00495C17" w:rsidRPr="00B80689" w:rsidRDefault="00AD5571" w:rsidP="00495C17">
      <w:pPr>
        <w:pStyle w:val="a5"/>
        <w:tabs>
          <w:tab w:val="right" w:pos="9639"/>
        </w:tabs>
        <w:rPr>
          <w:noProof w:val="0"/>
          <w:sz w:val="24"/>
          <w:szCs w:val="24"/>
          <w:lang w:eastAsia="zh-CN"/>
        </w:rPr>
      </w:pPr>
      <w:r w:rsidRPr="00AD5571">
        <w:rPr>
          <w:noProof w:val="0"/>
          <w:sz w:val="24"/>
          <w:szCs w:val="24"/>
        </w:rPr>
        <w:t>3GPP TSG-WG SA2 Meeting #16</w:t>
      </w:r>
      <w:r w:rsidR="00572C43">
        <w:rPr>
          <w:noProof w:val="0"/>
          <w:sz w:val="24"/>
          <w:szCs w:val="24"/>
        </w:rPr>
        <w:t>7</w:t>
      </w:r>
      <w:r w:rsidR="00495C17" w:rsidRPr="00B80689">
        <w:rPr>
          <w:bCs/>
          <w:noProof w:val="0"/>
          <w:sz w:val="24"/>
          <w:szCs w:val="24"/>
        </w:rPr>
        <w:tab/>
      </w:r>
      <w:r w:rsidR="00302E83" w:rsidRPr="00302E83">
        <w:rPr>
          <w:bCs/>
          <w:noProof w:val="0"/>
          <w:sz w:val="24"/>
          <w:szCs w:val="24"/>
        </w:rPr>
        <w:t>S2-2</w:t>
      </w:r>
      <w:r w:rsidR="000A29DA">
        <w:rPr>
          <w:bCs/>
          <w:noProof w:val="0"/>
          <w:sz w:val="24"/>
          <w:szCs w:val="24"/>
        </w:rPr>
        <w:t>5</w:t>
      </w:r>
      <w:r w:rsidR="00927AD4">
        <w:rPr>
          <w:rFonts w:hint="eastAsia"/>
          <w:bCs/>
          <w:noProof w:val="0"/>
          <w:sz w:val="24"/>
          <w:szCs w:val="24"/>
          <w:lang w:eastAsia="zh-CN"/>
        </w:rPr>
        <w:t>0</w:t>
      </w:r>
      <w:r w:rsidR="00053077">
        <w:rPr>
          <w:rFonts w:hint="eastAsia"/>
          <w:bCs/>
          <w:noProof w:val="0"/>
          <w:sz w:val="24"/>
          <w:szCs w:val="24"/>
          <w:lang w:eastAsia="zh-CN"/>
        </w:rPr>
        <w:t>2374</w:t>
      </w:r>
    </w:p>
    <w:p w14:paraId="7CB45193" w14:textId="7B9FC502" w:rsidR="001E41F3" w:rsidRPr="00053077" w:rsidRDefault="00FD0818" w:rsidP="7CFBD186">
      <w:pPr>
        <w:pStyle w:val="3GPPHeader"/>
        <w:rPr>
          <w:rFonts w:ascii="Arial" w:eastAsiaTheme="minorEastAsia" w:hAnsi="Arial" w:cs="Arial"/>
        </w:rPr>
      </w:pPr>
      <w:r w:rsidRPr="00FD0818">
        <w:rPr>
          <w:rFonts w:ascii="Arial" w:eastAsia="宋体" w:hAnsi="Arial" w:cs="Arial"/>
        </w:rPr>
        <w:t>Athens, Greece, 17 – 21 February 2025</w:t>
      </w:r>
      <w:r w:rsidR="4A6546CA" w:rsidRPr="7CFBD186">
        <w:rPr>
          <w:rFonts w:ascii="Arial" w:eastAsia="宋体" w:hAnsi="Arial" w:cs="Arial"/>
        </w:rPr>
        <w:t xml:space="preserve"> </w:t>
      </w:r>
      <w:r w:rsidR="00F60C2F">
        <w:tab/>
      </w:r>
      <w:r w:rsidR="001A3ED9">
        <w:t xml:space="preserve">revision of </w:t>
      </w:r>
      <w:r w:rsidRPr="00FD0818">
        <w:t>S2-</w:t>
      </w:r>
      <w:r w:rsidR="0051008C" w:rsidRPr="00FD0818">
        <w:t>250</w:t>
      </w:r>
      <w:r w:rsidR="00053077">
        <w:rPr>
          <w:rFonts w:eastAsiaTheme="minorEastAsia" w:hint="eastAsia"/>
        </w:rPr>
        <w:t>2315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000000" w:rsidP="00AC1D5A">
            <w:pPr>
              <w:pStyle w:val="CRCoverPage"/>
              <w:spacing w:after="0"/>
              <w:jc w:val="right"/>
              <w:rPr>
                <w:b/>
                <w:noProof/>
                <w:sz w:val="28"/>
              </w:rPr>
            </w:pPr>
            <w:fldSimple w:instr=" DOCPROPERTY  Spec#  \* MERGEFORMAT ">
              <w:r w:rsidR="005701DE">
                <w:rPr>
                  <w:b/>
                  <w:noProof/>
                  <w:sz w:val="28"/>
                </w:rPr>
                <w:t>23.50</w:t>
              </w:r>
              <w:r w:rsidR="0032507A">
                <w:rPr>
                  <w:b/>
                  <w:noProof/>
                  <w:sz w:val="28"/>
                </w:rPr>
                <w:t>3</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578E538" w:rsidR="005701DE" w:rsidRPr="00410371" w:rsidRDefault="00053077" w:rsidP="00AC1D5A">
            <w:pPr>
              <w:pStyle w:val="CRCoverPage"/>
              <w:spacing w:after="0"/>
              <w:jc w:val="center"/>
              <w:rPr>
                <w:b/>
                <w:noProof/>
                <w:lang w:eastAsia="zh-CN"/>
              </w:rPr>
            </w:pPr>
            <w:r>
              <w:rPr>
                <w:rFonts w:hint="eastAsia"/>
                <w:b/>
                <w:noProof/>
                <w:sz w:val="28"/>
                <w:lang w:eastAsia="zh-CN"/>
              </w:rPr>
              <w:t>8</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000000"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16152D4" w:rsidR="00A302F6" w:rsidRDefault="00565D8C" w:rsidP="00AC1D5A">
            <w:pPr>
              <w:pStyle w:val="CRCoverPage"/>
              <w:spacing w:after="0"/>
              <w:ind w:left="100"/>
              <w:rPr>
                <w:noProof/>
              </w:rPr>
            </w:pPr>
            <w:r>
              <w:t>v</w:t>
            </w:r>
            <w:r w:rsidR="0021041D">
              <w:t>ivo</w:t>
            </w:r>
            <w:r>
              <w:t xml:space="preserve">, </w:t>
            </w:r>
            <w:r w:rsidRPr="00565D8C">
              <w:t>Qualcomm Incorporated</w:t>
            </w:r>
            <w:r>
              <w:t xml:space="preserve">, </w:t>
            </w:r>
            <w:r w:rsidRPr="00565D8C">
              <w:t>MediaTek Inc</w:t>
            </w:r>
            <w:r>
              <w:t xml:space="preserve">, </w:t>
            </w:r>
            <w:r w:rsidRPr="00565D8C">
              <w:t>ZTE</w:t>
            </w:r>
            <w:r>
              <w:t xml:space="preserve">, </w:t>
            </w:r>
            <w:r w:rsidRPr="00565D8C">
              <w:t>Deutsche Telekom</w:t>
            </w:r>
            <w:r>
              <w:t xml:space="preserve">, </w:t>
            </w:r>
            <w:r w:rsidRPr="00565D8C">
              <w:t>CATT</w:t>
            </w:r>
            <w:r>
              <w:t xml:space="preserve">, </w:t>
            </w:r>
            <w:r w:rsidRPr="00565D8C">
              <w:t>Samsung</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8A35D3F" w:rsidR="00A302F6" w:rsidRDefault="006A1B40" w:rsidP="00AC1D5A">
            <w:pPr>
              <w:pStyle w:val="CRCoverPage"/>
              <w:spacing w:after="0"/>
              <w:ind w:left="100"/>
              <w:rPr>
                <w:noProof/>
              </w:rPr>
            </w:pPr>
            <w:r w:rsidRPr="006A1B40">
              <w:t>202</w:t>
            </w:r>
            <w:r w:rsidR="0050736B">
              <w:t>5</w:t>
            </w:r>
            <w:r w:rsidRPr="006A1B40">
              <w:t>-</w:t>
            </w:r>
            <w:r w:rsidR="0050736B">
              <w:t>0</w:t>
            </w:r>
            <w:r w:rsidR="00FD0818">
              <w:t>2</w:t>
            </w:r>
            <w:r w:rsidRPr="006A1B40">
              <w:t>-</w:t>
            </w:r>
            <w:r w:rsidR="0023136B">
              <w:t>10</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B65BD" w14:textId="77777777" w:rsidR="00A302F6" w:rsidRDefault="003913ED" w:rsidP="00AC1D5A">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w:t>
            </w:r>
            <w:r w:rsidR="00624434">
              <w:rPr>
                <w:noProof/>
              </w:rPr>
              <w:t xml:space="preserve">described </w:t>
            </w:r>
            <w:r>
              <w:rPr>
                <w:noProof/>
              </w:rPr>
              <w:t xml:space="preserve">in </w:t>
            </w:r>
            <w:r w:rsidR="00624434">
              <w:rPr>
                <w:noProof/>
              </w:rPr>
              <w:t xml:space="preserve">clause </w:t>
            </w:r>
            <w:r>
              <w:rPr>
                <w:noProof/>
              </w:rPr>
              <w:t>5.51.</w:t>
            </w:r>
            <w:r w:rsidR="00624434">
              <w:rPr>
                <w:noProof/>
              </w:rPr>
              <w:t xml:space="preserve">5 of </w:t>
            </w:r>
            <w:r>
              <w:rPr>
                <w:noProof/>
              </w:rPr>
              <w:t>TS23.501</w:t>
            </w:r>
            <w:r w:rsidR="00AF6302">
              <w:rPr>
                <w:noProof/>
              </w:rPr>
              <w:t>.</w:t>
            </w:r>
            <w:r>
              <w:rPr>
                <w:noProof/>
              </w:rPr>
              <w:t xml:space="preserve"> </w:t>
            </w:r>
            <w:r w:rsidR="00624434">
              <w:rPr>
                <w:noProof/>
              </w:rPr>
              <w:t xml:space="preserve">This </w:t>
            </w:r>
            <w:r>
              <w:rPr>
                <w:noProof/>
              </w:rPr>
              <w:t>impacts need to be capatured in TS23.503</w:t>
            </w:r>
            <w:r w:rsidR="009922B8">
              <w:rPr>
                <w:noProof/>
              </w:rPr>
              <w:t>.</w:t>
            </w:r>
          </w:p>
          <w:p w14:paraId="659DE572" w14:textId="77777777" w:rsidR="00A62EBC" w:rsidRDefault="00A62EBC" w:rsidP="00AC1D5A">
            <w:pPr>
              <w:pStyle w:val="CRCoverPage"/>
              <w:spacing w:after="0"/>
              <w:ind w:left="100"/>
              <w:rPr>
                <w:noProof/>
                <w:lang w:eastAsia="zh-CN"/>
              </w:rPr>
            </w:pPr>
          </w:p>
          <w:p w14:paraId="15BD1217" w14:textId="0628C86E" w:rsidR="009922B8" w:rsidRDefault="009922B8" w:rsidP="00AC1D5A">
            <w:pPr>
              <w:pStyle w:val="CRCoverPage"/>
              <w:spacing w:after="0"/>
              <w:ind w:left="100"/>
              <w:rPr>
                <w:noProof/>
                <w:lang w:eastAsia="zh-CN"/>
              </w:rPr>
            </w:pPr>
            <w:r>
              <w:rPr>
                <w:noProof/>
                <w:lang w:eastAsia="zh-CN"/>
              </w:rPr>
              <w:t>Revision:</w:t>
            </w:r>
          </w:p>
          <w:p w14:paraId="0F934E93" w14:textId="4D3D32F6" w:rsidR="009922B8" w:rsidRDefault="009922B8" w:rsidP="00AC1D5A">
            <w:pPr>
              <w:pStyle w:val="CRCoverPage"/>
              <w:spacing w:after="0"/>
              <w:ind w:left="100"/>
              <w:rPr>
                <w:noProof/>
                <w:lang w:eastAsia="zh-CN"/>
              </w:rPr>
            </w:pPr>
          </w:p>
          <w:p w14:paraId="2F8E6FB8" w14:textId="1169AB48" w:rsidR="00B506FC" w:rsidRPr="00B506FC" w:rsidRDefault="00B506FC" w:rsidP="00B506FC">
            <w:pPr>
              <w:pStyle w:val="CRCoverPage"/>
              <w:spacing w:after="0"/>
              <w:ind w:left="100"/>
              <w:rPr>
                <w:noProof/>
                <w:lang w:eastAsia="zh-CN"/>
              </w:rPr>
            </w:pPr>
            <w:r>
              <w:rPr>
                <w:rFonts w:hint="eastAsia"/>
                <w:noProof/>
                <w:lang w:eastAsia="zh-CN"/>
              </w:rPr>
              <w:t>No need to specify the examples of AM policy parameters created by PCF according to the Energy Saving indicator from AMF.</w:t>
            </w:r>
          </w:p>
          <w:p w14:paraId="16737088" w14:textId="2C8EBFAC" w:rsidR="00B506FC" w:rsidRPr="00B506FC" w:rsidRDefault="00B506FC" w:rsidP="00AC1D5A">
            <w:pPr>
              <w:pStyle w:val="CRCoverPage"/>
              <w:spacing w:after="0"/>
              <w:ind w:left="100"/>
              <w:rPr>
                <w:noProof/>
                <w:lang w:eastAsia="zh-CN"/>
              </w:rPr>
            </w:pP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F5BCF" w14:textId="77777777" w:rsidR="00AB62A1" w:rsidRDefault="003913ED" w:rsidP="00A462A2">
            <w:pPr>
              <w:pStyle w:val="CRCoverPage"/>
              <w:spacing w:after="0"/>
              <w:ind w:left="100"/>
              <w:rPr>
                <w:noProof/>
              </w:rPr>
            </w:pPr>
            <w:r>
              <w:rPr>
                <w:noProof/>
                <w:lang w:eastAsia="zh-CN"/>
              </w:rPr>
              <w:t xml:space="preserve">Add descriptions for policy control according to the </w:t>
            </w:r>
            <w:r w:rsidRPr="003913ED">
              <w:rPr>
                <w:noProof/>
              </w:rPr>
              <w:t>Energy Saving indicator</w:t>
            </w:r>
            <w:r>
              <w:rPr>
                <w:noProof/>
              </w:rPr>
              <w:t xml:space="preserve"> reported by AMF</w:t>
            </w:r>
            <w:r w:rsidR="009922B8">
              <w:rPr>
                <w:noProof/>
              </w:rPr>
              <w:t>.</w:t>
            </w:r>
          </w:p>
          <w:p w14:paraId="670C500A" w14:textId="77777777" w:rsidR="009922B8" w:rsidRDefault="009922B8" w:rsidP="00A462A2">
            <w:pPr>
              <w:pStyle w:val="CRCoverPage"/>
              <w:spacing w:after="0"/>
              <w:ind w:left="100"/>
              <w:rPr>
                <w:noProof/>
                <w:lang w:eastAsia="zh-CN"/>
              </w:rPr>
            </w:pPr>
          </w:p>
          <w:p w14:paraId="0B9423E3" w14:textId="020DC2D7" w:rsidR="009922B8" w:rsidRDefault="009922B8" w:rsidP="00A462A2">
            <w:pPr>
              <w:pStyle w:val="CRCoverPage"/>
              <w:spacing w:after="0"/>
              <w:ind w:left="100"/>
              <w:rPr>
                <w:noProof/>
                <w:lang w:eastAsia="zh-CN"/>
              </w:rPr>
            </w:pPr>
            <w:r>
              <w:rPr>
                <w:noProof/>
                <w:lang w:eastAsia="zh-CN"/>
              </w:rPr>
              <w:t>Revison:</w:t>
            </w:r>
          </w:p>
          <w:p w14:paraId="61CB0B5D" w14:textId="77777777" w:rsidR="00B506FC" w:rsidRPr="00B506FC" w:rsidRDefault="00B506FC" w:rsidP="00B506FC">
            <w:pPr>
              <w:pStyle w:val="CRCoverPage"/>
              <w:spacing w:after="0"/>
              <w:ind w:left="100"/>
              <w:rPr>
                <w:noProof/>
                <w:lang w:eastAsia="zh-CN"/>
              </w:rPr>
            </w:pPr>
            <w:r>
              <w:rPr>
                <w:noProof/>
                <w:lang w:eastAsia="zh-CN"/>
              </w:rPr>
              <w:t>R</w:t>
            </w:r>
            <w:r>
              <w:rPr>
                <w:rFonts w:hint="eastAsia"/>
                <w:noProof/>
                <w:lang w:eastAsia="zh-CN"/>
              </w:rPr>
              <w:t>emoves the examples of AM policy parameters created by PCF according to the Energy Saving indicator from AMF</w:t>
            </w:r>
          </w:p>
          <w:p w14:paraId="10286948" w14:textId="4090C505" w:rsidR="009922B8" w:rsidRDefault="009922B8" w:rsidP="00A462A2">
            <w:pPr>
              <w:pStyle w:val="CRCoverPage"/>
              <w:spacing w:after="0"/>
              <w:ind w:left="100"/>
              <w:rPr>
                <w:noProof/>
                <w:lang w:eastAsia="zh-CN"/>
              </w:rPr>
            </w:pP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46701A" w:rsidR="00A302F6" w:rsidRDefault="00A462A2" w:rsidP="00AC1D5A">
            <w:pPr>
              <w:pStyle w:val="CRCoverPage"/>
              <w:spacing w:after="0"/>
              <w:ind w:left="100"/>
              <w:rPr>
                <w:noProof/>
              </w:rPr>
            </w:pPr>
            <w:r>
              <w:rPr>
                <w:noProof/>
              </w:rPr>
              <w:t xml:space="preserve">No support </w:t>
            </w:r>
            <w:r w:rsidR="00624434">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43617DD" w:rsidR="00A302F6" w:rsidRDefault="003913ED" w:rsidP="00AC1D5A">
            <w:pPr>
              <w:pStyle w:val="CRCoverPage"/>
              <w:spacing w:after="0"/>
              <w:ind w:left="100"/>
              <w:rPr>
                <w:noProof/>
              </w:rPr>
            </w:pPr>
            <w:r>
              <w:rPr>
                <w:noProof/>
              </w:rPr>
              <w:t>6.1.2.1.1, 6.1.2.5</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9"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9"/>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0"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44A971B6" w:rsidR="00C72F5E" w:rsidRPr="00984839" w:rsidRDefault="00C72F5E" w:rsidP="00984839">
      <w:pPr>
        <w:overflowPunct w:val="0"/>
        <w:autoSpaceDE w:val="0"/>
        <w:autoSpaceDN w:val="0"/>
        <w:adjustRightInd w:val="0"/>
        <w:textAlignment w:val="baseline"/>
        <w:rPr>
          <w:rFonts w:eastAsia="等线"/>
          <w:lang w:eastAsia="en-GB"/>
        </w:rPr>
      </w:pPr>
      <w:ins w:id="11" w:author="vivo8" w:date="2025-01-09T16:22:00Z">
        <w:r w:rsidRPr="00C72F5E">
          <w:rPr>
            <w:rFonts w:eastAsia="等线"/>
            <w:lang w:eastAsia="en-GB"/>
          </w:rPr>
          <w:t>Operator policies in the PCF</w:t>
        </w:r>
      </w:ins>
      <w:ins w:id="12" w:author="vivo8" w:date="2025-01-09T16:23:00Z">
        <w:r w:rsidRPr="00C72F5E">
          <w:rPr>
            <w:rFonts w:eastAsia="等线"/>
            <w:lang w:eastAsia="en-GB"/>
          </w:rPr>
          <w:t xml:space="preserve"> </w:t>
        </w:r>
        <w:r w:rsidRPr="00984839">
          <w:rPr>
            <w:rFonts w:eastAsia="等线"/>
            <w:lang w:eastAsia="en-GB"/>
          </w:rPr>
          <w:t xml:space="preserve">may determine that the access and mobility related policy information can change based on the </w:t>
        </w:r>
        <w:r w:rsidRPr="001B7B87">
          <w:rPr>
            <w:rFonts w:eastAsia="等线"/>
            <w:lang w:eastAsia="zh-CN"/>
          </w:rPr>
          <w:t xml:space="preserve">Energy Saving </w:t>
        </w:r>
      </w:ins>
      <w:ins w:id="13" w:author="vivo_R01" w:date="2025-02-21T14:11:00Z" w16du:dateUtc="2025-02-21T06:11:00Z">
        <w:r w:rsidR="009A1BAA">
          <w:rPr>
            <w:rFonts w:eastAsia="等线" w:hint="eastAsia"/>
            <w:lang w:eastAsia="zh-CN"/>
          </w:rPr>
          <w:t>I</w:t>
        </w:r>
      </w:ins>
      <w:ins w:id="14" w:author="vivo8" w:date="2025-01-09T16:23:00Z">
        <w:r w:rsidRPr="001B7B87">
          <w:rPr>
            <w:rFonts w:eastAsia="等线"/>
            <w:lang w:eastAsia="zh-CN"/>
          </w:rPr>
          <w:t>ndicator</w:t>
        </w:r>
        <w:r>
          <w:rPr>
            <w:rFonts w:eastAsia="等线"/>
            <w:lang w:eastAsia="zh-CN"/>
          </w:rPr>
          <w:t xml:space="preserve"> </w:t>
        </w:r>
      </w:ins>
      <w:ins w:id="15" w:author="vivo3" w:date="2025-01-14T18:46:00Z">
        <w:r w:rsidR="00A10D1D">
          <w:rPr>
            <w:rFonts w:eastAsia="等线"/>
            <w:lang w:eastAsia="zh-CN"/>
          </w:rPr>
          <w:t>received</w:t>
        </w:r>
      </w:ins>
      <w:ins w:id="16" w:author="vivo8" w:date="2025-01-09T16:24:00Z">
        <w:r>
          <w:rPr>
            <w:rFonts w:eastAsia="等线"/>
            <w:lang w:eastAsia="zh-CN"/>
          </w:rPr>
          <w:t xml:space="preserve"> </w:t>
        </w:r>
      </w:ins>
      <w:ins w:id="17" w:author="vivo8" w:date="2025-01-09T16:23:00Z">
        <w:r w:rsidRPr="00984839">
          <w:rPr>
            <w:rFonts w:eastAsia="等线"/>
            <w:lang w:eastAsia="en-GB"/>
          </w:rPr>
          <w:t xml:space="preserve">from </w:t>
        </w:r>
      </w:ins>
      <w:ins w:id="18" w:author="Colom Ikuno, Josep" w:date="2025-01-22T08:32:00Z">
        <w:r w:rsidR="00624434">
          <w:rPr>
            <w:rFonts w:eastAsia="等线"/>
            <w:lang w:eastAsia="en-GB"/>
          </w:rPr>
          <w:t xml:space="preserve">the </w:t>
        </w:r>
      </w:ins>
      <w:ins w:id="19" w:author="vivo8" w:date="2025-01-09T16:24:00Z">
        <w:r>
          <w:rPr>
            <w:rFonts w:eastAsia="等线"/>
            <w:lang w:eastAsia="en-GB"/>
          </w:rPr>
          <w:t>AMF</w:t>
        </w:r>
      </w:ins>
      <w:ins w:id="20" w:author="vivo1" w:date="2025-02-06T15:49:00Z">
        <w:r w:rsidR="00201345">
          <w:rPr>
            <w:rFonts w:eastAsia="等线"/>
            <w:lang w:eastAsia="en-GB"/>
          </w:rPr>
          <w:t xml:space="preserve"> </w:t>
        </w:r>
      </w:ins>
      <w:ins w:id="21" w:author="vivo8" w:date="2025-01-09T16:24:00Z">
        <w:r>
          <w:rPr>
            <w:rFonts w:eastAsia="等线"/>
            <w:lang w:eastAsia="zh-CN"/>
          </w:rPr>
          <w:t>as described in</w:t>
        </w:r>
      </w:ins>
      <w:ins w:id="22"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23"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For radio resource management, the AMF may report the subscribed RFSP Index received from UDM during the Registration procedure or when the AMF changed. The conditions for reporting are that local policies in the AMF </w:t>
      </w:r>
      <w:r w:rsidRPr="00984839">
        <w:rPr>
          <w:rFonts w:eastAsia="等线"/>
          <w:lang w:eastAsia="en-GB"/>
        </w:rPr>
        <w:lastRenderedPageBreak/>
        <w:t>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24" w:name="_Toc51836872"/>
      <w:bookmarkStart w:id="25" w:name="_Toc185602101"/>
      <w:r w:rsidRPr="003D4ABF">
        <w:t>6.1.2.5</w:t>
      </w:r>
      <w:r w:rsidRPr="003D4ABF">
        <w:tab/>
        <w:t>Policy Control Request Triggers relevant for AMF</w:t>
      </w:r>
      <w:bookmarkEnd w:id="24"/>
      <w:bookmarkEnd w:id="25"/>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26" w:name="_CRTable6_1_2_51"/>
      <w:r w:rsidRPr="003D4ABF">
        <w:lastRenderedPageBreak/>
        <w:t xml:space="preserve">Table </w:t>
      </w:r>
      <w:bookmarkEnd w:id="26"/>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4F676B7A" w:rsidR="00B36F6F" w:rsidRDefault="00B36F6F" w:rsidP="00BA524D">
            <w:pPr>
              <w:pStyle w:val="TAL"/>
            </w:pPr>
            <w:ins w:id="27" w:author="vivo8" w:date="2025-01-09T16:29:00Z">
              <w:r w:rsidRPr="00B36F6F">
                <w:t xml:space="preserve">Energy Saving </w:t>
              </w:r>
            </w:ins>
            <w:ins w:id="28" w:author="vivo_R01" w:date="2025-02-21T14:11:00Z" w16du:dateUtc="2025-02-21T06:11:00Z">
              <w:r w:rsidR="005261BA">
                <w:rPr>
                  <w:rFonts w:hint="eastAsia"/>
                  <w:lang w:eastAsia="zh-CN"/>
                </w:rPr>
                <w:t>I</w:t>
              </w:r>
            </w:ins>
            <w:ins w:id="29" w:author="vivo8" w:date="2025-01-09T16:29:00Z">
              <w:r w:rsidRPr="00B36F6F">
                <w:t>ndicator</w:t>
              </w:r>
              <w:r>
                <w:t xml:space="preserve"> change</w:t>
              </w:r>
            </w:ins>
          </w:p>
        </w:tc>
        <w:tc>
          <w:tcPr>
            <w:tcW w:w="5513" w:type="dxa"/>
          </w:tcPr>
          <w:p w14:paraId="21626F44" w14:textId="4E7F60F0" w:rsidR="00B36F6F" w:rsidRDefault="00B36F6F" w:rsidP="00BA524D">
            <w:pPr>
              <w:pStyle w:val="TAL"/>
              <w:rPr>
                <w:rFonts w:eastAsia="宋体"/>
              </w:rPr>
            </w:pPr>
            <w:ins w:id="30" w:author="vivo8" w:date="2025-01-09T16:29:00Z">
              <w:r w:rsidRPr="003D4ABF">
                <w:rPr>
                  <w:rFonts w:eastAsia="宋体"/>
                </w:rPr>
                <w:t xml:space="preserve">The subscribed </w:t>
              </w:r>
              <w:r w:rsidRPr="00B36F6F">
                <w:rPr>
                  <w:rFonts w:eastAsia="宋体"/>
                </w:rPr>
                <w:t xml:space="preserve">Energy Saving </w:t>
              </w:r>
            </w:ins>
            <w:ins w:id="31" w:author="vivo_R01" w:date="2025-02-21T14:11:00Z" w16du:dateUtc="2025-02-21T06:11:00Z">
              <w:r w:rsidR="005261BA">
                <w:rPr>
                  <w:rFonts w:eastAsia="宋体" w:hint="eastAsia"/>
                  <w:lang w:eastAsia="zh-CN"/>
                </w:rPr>
                <w:t>I</w:t>
              </w:r>
            </w:ins>
            <w:ins w:id="32" w:author="vivo8" w:date="2025-01-09T16:29:00Z">
              <w:r w:rsidRPr="00B36F6F">
                <w:rPr>
                  <w:rFonts w:eastAsia="宋体"/>
                </w:rPr>
                <w:t>ndicator</w:t>
              </w:r>
              <w:r w:rsidRPr="003D4ABF">
                <w:rPr>
                  <w:rFonts w:eastAsia="宋体"/>
                </w:rPr>
                <w:t xml:space="preserve"> has changed.</w:t>
              </w:r>
            </w:ins>
          </w:p>
        </w:tc>
        <w:tc>
          <w:tcPr>
            <w:tcW w:w="2055" w:type="dxa"/>
          </w:tcPr>
          <w:p w14:paraId="58534F28" w14:textId="535F92FA" w:rsidR="00B36F6F" w:rsidRPr="003D4ABF" w:rsidRDefault="00B36F6F" w:rsidP="00BA524D">
            <w:pPr>
              <w:pStyle w:val="TAL"/>
            </w:pPr>
            <w:ins w:id="33" w:author="vivo8" w:date="2025-01-09T16:29:00Z">
              <w:r w:rsidRPr="003D4ABF">
                <w:t>PCF (</w:t>
              </w:r>
            </w:ins>
            <w:ins w:id="34" w:author="vivo5" w:date="2025-01-22T10:35:00Z">
              <w:r w:rsidR="00136763" w:rsidRPr="003D4ABF">
                <w:t>AM Policy</w:t>
              </w:r>
              <w:r w:rsidR="00136763">
                <w:t xml:space="preserve"> Association</w:t>
              </w:r>
            </w:ins>
            <w:ins w:id="35" w:author="vivo8" w:date="2025-01-09T16:29:00Z">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36"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36"/>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37" w:name="_CR6_1_2_6"/>
      <w:bookmarkEnd w:id="37"/>
      <w:r>
        <w:t>If the Access Type change trigger is met, the AMF reports the changed, the added or the removed Access Type and/or the changed RAT Type to the PCF.</w:t>
      </w:r>
    </w:p>
    <w:p w14:paraId="431CBF1A" w14:textId="1BF1A876" w:rsidR="008F2F9A" w:rsidRDefault="008F2F9A" w:rsidP="008F2F9A">
      <w:ins w:id="38" w:author="vivo8" w:date="2025-01-09T16:36:00Z">
        <w:r>
          <w:lastRenderedPageBreak/>
          <w:t xml:space="preserve">If the </w:t>
        </w:r>
        <w:r w:rsidRPr="008F2F9A">
          <w:t xml:space="preserve">Energy Saving </w:t>
        </w:r>
      </w:ins>
      <w:ins w:id="39" w:author="vivo_R01" w:date="2025-02-21T14:11:00Z" w16du:dateUtc="2025-02-21T06:11:00Z">
        <w:r w:rsidR="002613FE">
          <w:rPr>
            <w:rFonts w:hint="eastAsia"/>
            <w:lang w:eastAsia="zh-CN"/>
          </w:rPr>
          <w:t>I</w:t>
        </w:r>
      </w:ins>
      <w:ins w:id="40" w:author="vivo8" w:date="2025-01-09T16:36:00Z">
        <w:r w:rsidRPr="008F2F9A">
          <w:t>ndicator change</w:t>
        </w:r>
        <w:r>
          <w:t xml:space="preserve"> is armed, the AMF shall </w:t>
        </w:r>
      </w:ins>
      <w:ins w:id="41" w:author="vivo3" w:date="2025-01-14T18:52:00Z">
        <w:r w:rsidR="00147089">
          <w:t>send</w:t>
        </w:r>
      </w:ins>
      <w:ins w:id="42" w:author="vivo8" w:date="2025-01-09T16:36:00Z">
        <w:r>
          <w:t xml:space="preserve"> the </w:t>
        </w:r>
      </w:ins>
      <w:ins w:id="43" w:author="vivo8" w:date="2025-01-09T16:37:00Z">
        <w:r w:rsidR="001A4B48">
          <w:t xml:space="preserve">changed </w:t>
        </w:r>
        <w:r w:rsidR="001A4B48" w:rsidRPr="008F2F9A">
          <w:t xml:space="preserve">Energy Saving </w:t>
        </w:r>
      </w:ins>
      <w:ins w:id="44" w:author="vivo_R01" w:date="2025-02-21T14:12:00Z" w16du:dateUtc="2025-02-21T06:12:00Z">
        <w:r w:rsidR="002613FE">
          <w:rPr>
            <w:rFonts w:hint="eastAsia"/>
            <w:lang w:eastAsia="zh-CN"/>
          </w:rPr>
          <w:t>I</w:t>
        </w:r>
      </w:ins>
      <w:ins w:id="45" w:author="vivo8" w:date="2025-01-09T16:37:00Z">
        <w:r w:rsidR="001A4B48" w:rsidRPr="008F2F9A">
          <w:t>ndicator</w:t>
        </w:r>
        <w:r w:rsidR="001A4B48">
          <w:t xml:space="preserve"> to the PCF</w:t>
        </w:r>
      </w:ins>
      <w:ins w:id="46" w:author="vivo8" w:date="2025-01-09T16:36:00Z">
        <w:r>
          <w:t>.</w:t>
        </w:r>
      </w:ins>
      <w:ins w:id="47" w:author="vivo8" w:date="2025-01-09T16:37:00Z">
        <w:r w:rsidR="001A4B48" w:rsidRPr="001A4B48">
          <w:t xml:space="preserve"> </w:t>
        </w:r>
        <w:r w:rsidR="001A4B48">
          <w:t>The PCF may take this into account to update AM Policy as defined in clause 6.1.2.</w:t>
        </w:r>
      </w:ins>
      <w:ins w:id="48" w:author="vivo8" w:date="2025-01-09T16:38:00Z">
        <w:r w:rsidR="001A4B48">
          <w:t>1</w:t>
        </w:r>
      </w:ins>
      <w:ins w:id="49" w:author="vivo8" w:date="2025-01-09T16:37:00Z">
        <w:r w:rsidR="001A4B48">
          <w:t>.</w:t>
        </w:r>
      </w:ins>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0" w:name="_CR5_15_18_3"/>
      <w:bookmarkStart w:id="51" w:name="_CR5_15_19"/>
      <w:bookmarkEnd w:id="0"/>
      <w:bookmarkEnd w:id="1"/>
      <w:bookmarkEnd w:id="2"/>
      <w:bookmarkEnd w:id="3"/>
      <w:bookmarkEnd w:id="4"/>
      <w:bookmarkEnd w:id="5"/>
      <w:bookmarkEnd w:id="6"/>
      <w:bookmarkEnd w:id="7"/>
      <w:bookmarkEnd w:id="8"/>
      <w:bookmarkEnd w:id="50"/>
      <w:bookmarkEnd w:id="51"/>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EB5D3" w14:textId="77777777" w:rsidR="00F45FAF" w:rsidRDefault="00F45FAF">
      <w:r>
        <w:separator/>
      </w:r>
    </w:p>
  </w:endnote>
  <w:endnote w:type="continuationSeparator" w:id="0">
    <w:p w14:paraId="38F7C072" w14:textId="77777777" w:rsidR="00F45FAF" w:rsidRDefault="00F45FAF">
      <w:r>
        <w:continuationSeparator/>
      </w:r>
    </w:p>
  </w:endnote>
  <w:endnote w:type="continuationNotice" w:id="1">
    <w:p w14:paraId="4A4B9B8F" w14:textId="77777777" w:rsidR="00F45FAF" w:rsidRDefault="00F45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5C3BC" w14:textId="77777777" w:rsidR="00F45FAF" w:rsidRDefault="00F45FAF">
      <w:r>
        <w:separator/>
      </w:r>
    </w:p>
  </w:footnote>
  <w:footnote w:type="continuationSeparator" w:id="0">
    <w:p w14:paraId="2C4141CC" w14:textId="77777777" w:rsidR="00F45FAF" w:rsidRDefault="00F45FAF">
      <w:r>
        <w:continuationSeparator/>
      </w:r>
    </w:p>
  </w:footnote>
  <w:footnote w:type="continuationNotice" w:id="1">
    <w:p w14:paraId="575FC075" w14:textId="77777777" w:rsidR="00F45FAF" w:rsidRDefault="00F45F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13792040">
    <w:abstractNumId w:val="11"/>
  </w:num>
  <w:num w:numId="2" w16cid:durableId="823547371">
    <w:abstractNumId w:val="10"/>
  </w:num>
  <w:num w:numId="3" w16cid:durableId="351683446">
    <w:abstractNumId w:val="9"/>
  </w:num>
  <w:num w:numId="4" w16cid:durableId="1974863958">
    <w:abstractNumId w:val="7"/>
  </w:num>
  <w:num w:numId="5" w16cid:durableId="364135497">
    <w:abstractNumId w:val="6"/>
  </w:num>
  <w:num w:numId="6" w16cid:durableId="1142962911">
    <w:abstractNumId w:val="5"/>
  </w:num>
  <w:num w:numId="7" w16cid:durableId="1758745887">
    <w:abstractNumId w:val="4"/>
  </w:num>
  <w:num w:numId="8" w16cid:durableId="408700546">
    <w:abstractNumId w:val="8"/>
  </w:num>
  <w:num w:numId="9" w16cid:durableId="1148589411">
    <w:abstractNumId w:val="3"/>
  </w:num>
  <w:num w:numId="10" w16cid:durableId="106969802">
    <w:abstractNumId w:val="2"/>
  </w:num>
  <w:num w:numId="11" w16cid:durableId="307440057">
    <w:abstractNumId w:val="1"/>
  </w:num>
  <w:num w:numId="12" w16cid:durableId="3237770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8">
    <w15:presenceInfo w15:providerId="None" w15:userId="vivo8"/>
  </w15:person>
  <w15:person w15:author="vivo_R01">
    <w15:presenceInfo w15:providerId="None" w15:userId="vivo_R01"/>
  </w15:person>
  <w15:person w15:author="vivo3">
    <w15:presenceInfo w15:providerId="None" w15:userId="vivo3"/>
  </w15:person>
  <w15:person w15:author="Colom Ikuno, Josep">
    <w15:presenceInfo w15:providerId="AD" w15:userId="S::josep.colomikuno@magenta.at::a3762de5-7e49-41c8-9870-d896301d2eed"/>
  </w15:person>
  <w15:person w15:author="vivo1">
    <w15:presenceInfo w15:providerId="None" w15:userId="vivo1"/>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85D"/>
    <w:rsid w:val="0003193A"/>
    <w:rsid w:val="00032F9C"/>
    <w:rsid w:val="00034027"/>
    <w:rsid w:val="00034A9E"/>
    <w:rsid w:val="000351DA"/>
    <w:rsid w:val="00036C69"/>
    <w:rsid w:val="000378F8"/>
    <w:rsid w:val="0004071A"/>
    <w:rsid w:val="00040FE1"/>
    <w:rsid w:val="00041EF7"/>
    <w:rsid w:val="00042928"/>
    <w:rsid w:val="00043B97"/>
    <w:rsid w:val="00043F47"/>
    <w:rsid w:val="00046E61"/>
    <w:rsid w:val="00047861"/>
    <w:rsid w:val="00050A8C"/>
    <w:rsid w:val="00053077"/>
    <w:rsid w:val="00053412"/>
    <w:rsid w:val="00054968"/>
    <w:rsid w:val="000559AB"/>
    <w:rsid w:val="000573C5"/>
    <w:rsid w:val="00062E22"/>
    <w:rsid w:val="0006563F"/>
    <w:rsid w:val="00066C24"/>
    <w:rsid w:val="00072092"/>
    <w:rsid w:val="00072A46"/>
    <w:rsid w:val="00072BD9"/>
    <w:rsid w:val="0007315B"/>
    <w:rsid w:val="00074C61"/>
    <w:rsid w:val="000755D4"/>
    <w:rsid w:val="000755DA"/>
    <w:rsid w:val="00076967"/>
    <w:rsid w:val="000777C4"/>
    <w:rsid w:val="00081CB3"/>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0F9A"/>
    <w:rsid w:val="00201118"/>
    <w:rsid w:val="00201345"/>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36B"/>
    <w:rsid w:val="00233BF8"/>
    <w:rsid w:val="00237AF9"/>
    <w:rsid w:val="00237CCC"/>
    <w:rsid w:val="00240909"/>
    <w:rsid w:val="00241350"/>
    <w:rsid w:val="00250634"/>
    <w:rsid w:val="002510DD"/>
    <w:rsid w:val="00251400"/>
    <w:rsid w:val="00252819"/>
    <w:rsid w:val="0025439E"/>
    <w:rsid w:val="0026004D"/>
    <w:rsid w:val="002613FE"/>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016A"/>
    <w:rsid w:val="003A5249"/>
    <w:rsid w:val="003A5B5B"/>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986"/>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4CB1"/>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08C"/>
    <w:rsid w:val="0051012F"/>
    <w:rsid w:val="0051089E"/>
    <w:rsid w:val="005129B9"/>
    <w:rsid w:val="0051346E"/>
    <w:rsid w:val="005141D9"/>
    <w:rsid w:val="00514BA1"/>
    <w:rsid w:val="00515107"/>
    <w:rsid w:val="0051580D"/>
    <w:rsid w:val="0051761E"/>
    <w:rsid w:val="00517BCD"/>
    <w:rsid w:val="00520F1C"/>
    <w:rsid w:val="00522114"/>
    <w:rsid w:val="0052399F"/>
    <w:rsid w:val="005261BA"/>
    <w:rsid w:val="00526CEF"/>
    <w:rsid w:val="00527A20"/>
    <w:rsid w:val="00527E88"/>
    <w:rsid w:val="005323CD"/>
    <w:rsid w:val="00532C2D"/>
    <w:rsid w:val="0054394B"/>
    <w:rsid w:val="00547111"/>
    <w:rsid w:val="00547BBC"/>
    <w:rsid w:val="00550F57"/>
    <w:rsid w:val="00553449"/>
    <w:rsid w:val="00555EF0"/>
    <w:rsid w:val="005570FD"/>
    <w:rsid w:val="005607A7"/>
    <w:rsid w:val="00560C9E"/>
    <w:rsid w:val="0056157F"/>
    <w:rsid w:val="00565CE1"/>
    <w:rsid w:val="00565D8C"/>
    <w:rsid w:val="00565FC7"/>
    <w:rsid w:val="00566E5E"/>
    <w:rsid w:val="00567E62"/>
    <w:rsid w:val="005701DE"/>
    <w:rsid w:val="00572C4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401C"/>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4D5"/>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82C"/>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138F"/>
    <w:rsid w:val="007442D0"/>
    <w:rsid w:val="0074506F"/>
    <w:rsid w:val="007469D2"/>
    <w:rsid w:val="00747203"/>
    <w:rsid w:val="00750D13"/>
    <w:rsid w:val="00754C7F"/>
    <w:rsid w:val="00755703"/>
    <w:rsid w:val="00757D30"/>
    <w:rsid w:val="007626BD"/>
    <w:rsid w:val="00763B7B"/>
    <w:rsid w:val="00764BA2"/>
    <w:rsid w:val="00765C69"/>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30B"/>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07640"/>
    <w:rsid w:val="00811471"/>
    <w:rsid w:val="008136E9"/>
    <w:rsid w:val="00813DD2"/>
    <w:rsid w:val="00813EF4"/>
    <w:rsid w:val="00815FD0"/>
    <w:rsid w:val="00816CB2"/>
    <w:rsid w:val="008171D4"/>
    <w:rsid w:val="00820D53"/>
    <w:rsid w:val="00820EE7"/>
    <w:rsid w:val="00822521"/>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085C"/>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27AD4"/>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7FD"/>
    <w:rsid w:val="00945B5D"/>
    <w:rsid w:val="00950F1C"/>
    <w:rsid w:val="00951F8E"/>
    <w:rsid w:val="00953BB2"/>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2B8"/>
    <w:rsid w:val="00992CC8"/>
    <w:rsid w:val="009936C7"/>
    <w:rsid w:val="00997A92"/>
    <w:rsid w:val="009A1BAA"/>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2558"/>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4E63"/>
    <w:rsid w:val="00A5515A"/>
    <w:rsid w:val="00A554CB"/>
    <w:rsid w:val="00A55FD7"/>
    <w:rsid w:val="00A5749E"/>
    <w:rsid w:val="00A604EC"/>
    <w:rsid w:val="00A62381"/>
    <w:rsid w:val="00A62EBC"/>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D665B"/>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6FC"/>
    <w:rsid w:val="00B50F2C"/>
    <w:rsid w:val="00B53B17"/>
    <w:rsid w:val="00B54A35"/>
    <w:rsid w:val="00B557A0"/>
    <w:rsid w:val="00B56675"/>
    <w:rsid w:val="00B577A8"/>
    <w:rsid w:val="00B6136F"/>
    <w:rsid w:val="00B616C0"/>
    <w:rsid w:val="00B6402F"/>
    <w:rsid w:val="00B654B8"/>
    <w:rsid w:val="00B65D99"/>
    <w:rsid w:val="00B673BE"/>
    <w:rsid w:val="00B67B97"/>
    <w:rsid w:val="00B7049D"/>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346"/>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1A71"/>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4E9"/>
    <w:rsid w:val="00D07FBB"/>
    <w:rsid w:val="00D11F40"/>
    <w:rsid w:val="00D13AE9"/>
    <w:rsid w:val="00D15497"/>
    <w:rsid w:val="00D1595F"/>
    <w:rsid w:val="00D15AE7"/>
    <w:rsid w:val="00D17E19"/>
    <w:rsid w:val="00D23744"/>
    <w:rsid w:val="00D24515"/>
    <w:rsid w:val="00D245E1"/>
    <w:rsid w:val="00D24991"/>
    <w:rsid w:val="00D24C2B"/>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9EF"/>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64A"/>
    <w:rsid w:val="00DF528F"/>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4C0B"/>
    <w:rsid w:val="00E45AEC"/>
    <w:rsid w:val="00E47046"/>
    <w:rsid w:val="00E470EA"/>
    <w:rsid w:val="00E471F9"/>
    <w:rsid w:val="00E5258F"/>
    <w:rsid w:val="00E53106"/>
    <w:rsid w:val="00E5618B"/>
    <w:rsid w:val="00E56C07"/>
    <w:rsid w:val="00E60A6C"/>
    <w:rsid w:val="00E6463A"/>
    <w:rsid w:val="00E65A05"/>
    <w:rsid w:val="00E65A71"/>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4D3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5635"/>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5FAF"/>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5DF3"/>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0818"/>
    <w:rsid w:val="00FD14BA"/>
    <w:rsid w:val="00FD171D"/>
    <w:rsid w:val="00FD1A0B"/>
    <w:rsid w:val="00FD21D7"/>
    <w:rsid w:val="00FD3F99"/>
    <w:rsid w:val="00FD44E8"/>
    <w:rsid w:val="00FD56E0"/>
    <w:rsid w:val="00FD609C"/>
    <w:rsid w:val="00FE0466"/>
    <w:rsid w:val="00FE07D4"/>
    <w:rsid w:val="00FE4409"/>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9988B6-767A-4176-AC8F-0BF492AC3B93}">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226</TotalTime>
  <Pages>8</Pages>
  <Words>4343</Words>
  <Characters>24757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29042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30</cp:revision>
  <cp:lastPrinted>1900-01-02T02:00:00Z</cp:lastPrinted>
  <dcterms:created xsi:type="dcterms:W3CDTF">2025-02-19T09:12:00Z</dcterms:created>
  <dcterms:modified xsi:type="dcterms:W3CDTF">2025-02-21T06:12:00Z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